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3FE5" w:rsidRPr="000401B8" w:rsidRDefault="00E16CBD" w:rsidP="000401B8">
      <w:pPr>
        <w:jc w:val="center"/>
        <w:rPr>
          <w:sz w:val="24"/>
        </w:rPr>
      </w:pPr>
      <w:r w:rsidRPr="000401B8">
        <w:rPr>
          <w:sz w:val="24"/>
        </w:rPr>
        <w:t>PUBLIC NOTICE</w:t>
      </w:r>
    </w:p>
    <w:p w:rsidR="000401B8" w:rsidRPr="000401B8" w:rsidRDefault="00E16CBD">
      <w:pPr>
        <w:rPr>
          <w:sz w:val="24"/>
        </w:rPr>
      </w:pPr>
      <w:r w:rsidRPr="000401B8">
        <w:rPr>
          <w:sz w:val="24"/>
        </w:rPr>
        <w:t>The Kane County Board of Commissioners will meet in a Public Hearing during their regularly scheduled Commission meeting on December</w:t>
      </w:r>
      <w:r w:rsidR="007D6479">
        <w:rPr>
          <w:sz w:val="24"/>
        </w:rPr>
        <w:t xml:space="preserve"> 1</w:t>
      </w:r>
      <w:r w:rsidR="008905B0">
        <w:rPr>
          <w:sz w:val="24"/>
        </w:rPr>
        <w:t>2</w:t>
      </w:r>
      <w:r w:rsidR="007D6479">
        <w:rPr>
          <w:sz w:val="24"/>
        </w:rPr>
        <w:t xml:space="preserve">, </w:t>
      </w:r>
      <w:r w:rsidR="008905B0">
        <w:rPr>
          <w:sz w:val="24"/>
        </w:rPr>
        <w:t>20</w:t>
      </w:r>
      <w:r w:rsidR="006B6A4A">
        <w:rPr>
          <w:sz w:val="24"/>
        </w:rPr>
        <w:t>2</w:t>
      </w:r>
      <w:r w:rsidR="008905B0">
        <w:rPr>
          <w:sz w:val="24"/>
        </w:rPr>
        <w:t>3</w:t>
      </w:r>
      <w:r w:rsidRPr="000401B8">
        <w:rPr>
          <w:sz w:val="24"/>
        </w:rPr>
        <w:t xml:space="preserve"> at </w:t>
      </w:r>
      <w:r w:rsidR="008905B0">
        <w:rPr>
          <w:sz w:val="24"/>
        </w:rPr>
        <w:t>2</w:t>
      </w:r>
      <w:r w:rsidRPr="000401B8">
        <w:rPr>
          <w:sz w:val="24"/>
        </w:rPr>
        <w:t>:15</w:t>
      </w:r>
      <w:r w:rsidR="006B6A4A">
        <w:rPr>
          <w:sz w:val="24"/>
        </w:rPr>
        <w:t xml:space="preserve"> PM.</w:t>
      </w:r>
      <w:r w:rsidRPr="000401B8">
        <w:rPr>
          <w:sz w:val="24"/>
        </w:rPr>
        <w:t xml:space="preserve"> The public hearing will discuss the 202</w:t>
      </w:r>
      <w:r w:rsidR="008905B0">
        <w:rPr>
          <w:sz w:val="24"/>
        </w:rPr>
        <w:t>4</w:t>
      </w:r>
      <w:r w:rsidRPr="000401B8">
        <w:rPr>
          <w:sz w:val="24"/>
        </w:rPr>
        <w:t xml:space="preserve"> annual budget.  COLA will be given to all employees and the Commission will address an increase to elected officials for the same COLA that is extended to the employees.  The meeting will be located in the</w:t>
      </w:r>
      <w:r w:rsidR="008905B0">
        <w:rPr>
          <w:sz w:val="24"/>
        </w:rPr>
        <w:t xml:space="preserve"> School Board Room at the Kanab Center, 20 N. 100 E.</w:t>
      </w:r>
      <w:r w:rsidRPr="000401B8">
        <w:rPr>
          <w:sz w:val="24"/>
        </w:rPr>
        <w:t xml:space="preserve">, </w:t>
      </w:r>
      <w:proofErr w:type="gramStart"/>
      <w:r w:rsidRPr="000401B8">
        <w:rPr>
          <w:sz w:val="24"/>
        </w:rPr>
        <w:t>Kanab</w:t>
      </w:r>
      <w:proofErr w:type="gramEnd"/>
      <w:r w:rsidRPr="000401B8">
        <w:rPr>
          <w:sz w:val="24"/>
        </w:rPr>
        <w:t>, Utah 84741.  T</w:t>
      </w:r>
      <w:r w:rsidR="000401B8" w:rsidRPr="000401B8">
        <w:rPr>
          <w:sz w:val="24"/>
        </w:rPr>
        <w:t>h</w:t>
      </w:r>
      <w:r w:rsidRPr="000401B8">
        <w:rPr>
          <w:sz w:val="24"/>
        </w:rPr>
        <w:t xml:space="preserve">e Tentative budget is on view in the Kane County </w:t>
      </w:r>
      <w:r w:rsidR="000401B8" w:rsidRPr="000401B8">
        <w:rPr>
          <w:sz w:val="24"/>
        </w:rPr>
        <w:t xml:space="preserve">Clerk/Auditor’s </w:t>
      </w:r>
      <w:r w:rsidRPr="000401B8">
        <w:rPr>
          <w:sz w:val="24"/>
        </w:rPr>
        <w:t xml:space="preserve">office </w:t>
      </w:r>
      <w:r w:rsidR="000401B8" w:rsidRPr="000401B8">
        <w:rPr>
          <w:sz w:val="24"/>
        </w:rPr>
        <w:t>during</w:t>
      </w:r>
      <w:r w:rsidRPr="000401B8">
        <w:rPr>
          <w:sz w:val="24"/>
        </w:rPr>
        <w:t xml:space="preserve"> </w:t>
      </w:r>
      <w:r w:rsidR="000401B8" w:rsidRPr="000401B8">
        <w:rPr>
          <w:sz w:val="24"/>
        </w:rPr>
        <w:t>regularly</w:t>
      </w:r>
      <w:r w:rsidRPr="000401B8">
        <w:rPr>
          <w:sz w:val="24"/>
        </w:rPr>
        <w:t xml:space="preserve"> scheduled office </w:t>
      </w:r>
      <w:r w:rsidR="000401B8" w:rsidRPr="000401B8">
        <w:rPr>
          <w:sz w:val="24"/>
        </w:rPr>
        <w:t>hours</w:t>
      </w:r>
      <w:r w:rsidRPr="000401B8">
        <w:rPr>
          <w:sz w:val="24"/>
        </w:rPr>
        <w:t xml:space="preserve"> 8:00 AM to 5:00 PM at 76 North Main, Kanab Utah, 84741 and on the </w:t>
      </w:r>
      <w:r w:rsidR="008905B0">
        <w:rPr>
          <w:sz w:val="24"/>
        </w:rPr>
        <w:t xml:space="preserve">Kane County Website-- </w:t>
      </w:r>
      <w:r w:rsidRPr="000401B8">
        <w:rPr>
          <w:sz w:val="24"/>
        </w:rPr>
        <w:t>kane.utah.gov</w:t>
      </w:r>
      <w:r w:rsidR="008905B0">
        <w:rPr>
          <w:sz w:val="24"/>
        </w:rPr>
        <w:t xml:space="preserve"> -- </w:t>
      </w:r>
      <w:r w:rsidR="008905B0" w:rsidRPr="008905B0">
        <w:rPr>
          <w:sz w:val="24"/>
        </w:rPr>
        <w:t>https://kane.utah.gov/gov/dept/clerk-auditor/2024-tentative-budget/</w:t>
      </w:r>
      <w:r w:rsidR="008905B0">
        <w:rPr>
          <w:sz w:val="24"/>
        </w:rPr>
        <w:t>. T</w:t>
      </w:r>
      <w:r w:rsidR="000401B8" w:rsidRPr="000401B8">
        <w:rPr>
          <w:sz w:val="24"/>
        </w:rPr>
        <w:t xml:space="preserve">he public are welcome to attend both in person and electronically by phone, and to give written or oral comment.  </w:t>
      </w:r>
    </w:p>
    <w:p w:rsidR="00A67CA1" w:rsidRDefault="000401B8">
      <w:pPr>
        <w:rPr>
          <w:sz w:val="24"/>
        </w:rPr>
      </w:pPr>
      <w:r w:rsidRPr="000401B8">
        <w:rPr>
          <w:sz w:val="24"/>
        </w:rPr>
        <w:t xml:space="preserve">Meeting call in # 435-676-9000.    </w:t>
      </w:r>
    </w:p>
    <w:p w:rsidR="00E16CBD" w:rsidRPr="00A67CA1" w:rsidRDefault="008905B0">
      <w:pPr>
        <w:rPr>
          <w:i/>
          <w:sz w:val="24"/>
        </w:rPr>
      </w:pPr>
      <w:r>
        <w:rPr>
          <w:sz w:val="24"/>
        </w:rPr>
        <w:t>Published November 30</w:t>
      </w:r>
      <w:r w:rsidRPr="008905B0">
        <w:rPr>
          <w:sz w:val="24"/>
          <w:vertAlign w:val="superscript"/>
        </w:rPr>
        <w:t>th</w:t>
      </w:r>
      <w:r w:rsidR="009A4A44">
        <w:rPr>
          <w:sz w:val="24"/>
        </w:rPr>
        <w:t xml:space="preserve"> and </w:t>
      </w:r>
      <w:r>
        <w:rPr>
          <w:sz w:val="24"/>
        </w:rPr>
        <w:t xml:space="preserve">December </w:t>
      </w:r>
      <w:r w:rsidR="0060587C">
        <w:rPr>
          <w:sz w:val="24"/>
        </w:rPr>
        <w:t>7</w:t>
      </w:r>
      <w:r w:rsidR="009A4A44" w:rsidRPr="0060587C">
        <w:rPr>
          <w:sz w:val="24"/>
          <w:vertAlign w:val="superscript"/>
        </w:rPr>
        <w:t>th</w:t>
      </w:r>
      <w:r w:rsidR="00A67CA1">
        <w:rPr>
          <w:sz w:val="24"/>
        </w:rPr>
        <w:t>, 202</w:t>
      </w:r>
      <w:r w:rsidR="0060587C">
        <w:rPr>
          <w:sz w:val="24"/>
        </w:rPr>
        <w:t>3</w:t>
      </w:r>
      <w:bookmarkStart w:id="0" w:name="_GoBack"/>
      <w:bookmarkEnd w:id="0"/>
      <w:r w:rsidR="00A67CA1">
        <w:rPr>
          <w:sz w:val="24"/>
        </w:rPr>
        <w:t xml:space="preserve"> </w:t>
      </w:r>
      <w:r w:rsidR="00A67CA1" w:rsidRPr="00A67CA1">
        <w:rPr>
          <w:i/>
          <w:sz w:val="24"/>
        </w:rPr>
        <w:t>Southern Utah News</w:t>
      </w:r>
    </w:p>
    <w:p w:rsidR="00A67CA1" w:rsidRDefault="008905B0">
      <w:pPr>
        <w:rPr>
          <w:sz w:val="24"/>
        </w:rPr>
      </w:pPr>
      <w:r>
        <w:rPr>
          <w:sz w:val="24"/>
        </w:rPr>
        <w:t>Chameill Lamb</w:t>
      </w:r>
      <w:r w:rsidR="00A67CA1">
        <w:rPr>
          <w:sz w:val="24"/>
        </w:rPr>
        <w:t xml:space="preserve"> </w:t>
      </w:r>
    </w:p>
    <w:p w:rsidR="00A67CA1" w:rsidRPr="000401B8" w:rsidRDefault="00A67CA1">
      <w:pPr>
        <w:rPr>
          <w:sz w:val="24"/>
        </w:rPr>
      </w:pPr>
      <w:r>
        <w:rPr>
          <w:sz w:val="24"/>
        </w:rPr>
        <w:t xml:space="preserve">Kane County Clerk/Auditor </w:t>
      </w:r>
    </w:p>
    <w:sectPr w:rsidR="00A67CA1" w:rsidRPr="000401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2B7"/>
    <w:rsid w:val="000401B8"/>
    <w:rsid w:val="003524B9"/>
    <w:rsid w:val="004D0C58"/>
    <w:rsid w:val="0060587C"/>
    <w:rsid w:val="00606CA9"/>
    <w:rsid w:val="006B6A4A"/>
    <w:rsid w:val="007D6479"/>
    <w:rsid w:val="007E690D"/>
    <w:rsid w:val="00854EB8"/>
    <w:rsid w:val="008905B0"/>
    <w:rsid w:val="009A4A44"/>
    <w:rsid w:val="009E12B7"/>
    <w:rsid w:val="00A67CA1"/>
    <w:rsid w:val="00BB3FE5"/>
    <w:rsid w:val="00C5520E"/>
    <w:rsid w:val="00C84879"/>
    <w:rsid w:val="00D50CFA"/>
    <w:rsid w:val="00E16C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D552C"/>
  <w15:chartTrackingRefBased/>
  <w15:docId w15:val="{D207B7C4-EA0B-4A77-B069-77CA9F9ABC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401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01B8"/>
    <w:rPr>
      <w:rFonts w:ascii="Segoe UI" w:hAnsi="Segoe UI" w:cs="Segoe UI"/>
      <w:sz w:val="18"/>
      <w:szCs w:val="18"/>
    </w:rPr>
  </w:style>
  <w:style w:type="character" w:styleId="Hyperlink">
    <w:name w:val="Hyperlink"/>
    <w:basedOn w:val="DefaultParagraphFont"/>
    <w:uiPriority w:val="99"/>
    <w:unhideWhenUsed/>
    <w:rsid w:val="007E690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154</Words>
  <Characters>882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Karla Johnson</dc:creator>
  <cp:keywords/>
  <dc:description/>
  <cp:lastModifiedBy>Chameill Lamb</cp:lastModifiedBy>
  <cp:revision>2</cp:revision>
  <cp:lastPrinted>2021-12-06T20:54:00Z</cp:lastPrinted>
  <dcterms:created xsi:type="dcterms:W3CDTF">2023-11-27T22:33:00Z</dcterms:created>
  <dcterms:modified xsi:type="dcterms:W3CDTF">2023-11-27T22:33:00Z</dcterms:modified>
</cp:coreProperties>
</file>